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AD97E" w14:textId="77777777" w:rsidR="0012738C" w:rsidRPr="00BF3E3C" w:rsidRDefault="0012738C" w:rsidP="0012738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7E705B51" wp14:editId="376C3421">
            <wp:extent cx="4867542" cy="930973"/>
            <wp:effectExtent l="0" t="0" r="0" b="0"/>
            <wp:docPr id="9965771" name="Immagine 9965771" descr="Immagine che contiene testo, schermata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5771" name="Immagine 9965771" descr="Immagine che contiene testo, schermata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68107" w14:textId="77777777" w:rsidR="0012738C" w:rsidRPr="00BF3E3C" w:rsidRDefault="0012738C" w:rsidP="0012738C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12738C" w:rsidRPr="00BF3E3C" w14:paraId="655CF7E2" w14:textId="77777777" w:rsidTr="006F47BF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1100C39C" w14:textId="77777777" w:rsidR="0012738C" w:rsidRPr="00781C38" w:rsidRDefault="0012738C" w:rsidP="006F47BF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81C38">
              <w:rPr>
                <w:rFonts w:asciiTheme="minorHAnsi" w:hAnsiTheme="minorHAnsi" w:cstheme="minorHAnsi"/>
                <w:b/>
                <w:spacing w:val="-7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81C38">
              <w:rPr>
                <w:rFonts w:asciiTheme="minorHAnsi" w:hAnsiTheme="minorHAnsi" w:cstheme="minorHAnsi"/>
                <w:b/>
                <w:spacing w:val="-6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Nazionale</w:t>
            </w:r>
            <w:r w:rsidRPr="00781C38">
              <w:rPr>
                <w:rFonts w:asciiTheme="minorHAnsi" w:hAnsiTheme="minorHAnsi" w:cstheme="minorHAnsi"/>
                <w:b/>
                <w:spacing w:val="-6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81C38">
              <w:rPr>
                <w:rFonts w:asciiTheme="minorHAnsi" w:hAnsiTheme="minorHAnsi" w:cstheme="minorHAnsi"/>
                <w:b/>
                <w:spacing w:val="-6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PAC</w:t>
            </w:r>
            <w:r w:rsidRPr="00781C38">
              <w:rPr>
                <w:rFonts w:asciiTheme="minorHAnsi" w:hAnsiTheme="minorHAnsi" w:cstheme="minorHAnsi"/>
                <w:b/>
                <w:spacing w:val="-6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2023</w:t>
            </w:r>
            <w:r w:rsidRPr="00781C38">
              <w:rPr>
                <w:rFonts w:asciiTheme="minorHAnsi" w:hAnsiTheme="minorHAnsi" w:cstheme="minorHAnsi"/>
                <w:b/>
                <w:spacing w:val="-5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-</w:t>
            </w:r>
            <w:r w:rsidRPr="00781C38">
              <w:rPr>
                <w:rFonts w:asciiTheme="minorHAnsi" w:hAnsiTheme="minorHAnsi" w:cstheme="minorHAnsi"/>
                <w:b/>
                <w:spacing w:val="-6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12738C" w:rsidRPr="00BF3E3C" w14:paraId="6F808D1F" w14:textId="77777777" w:rsidTr="006F47BF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A9E8C7E" w14:textId="77777777" w:rsidR="0012738C" w:rsidRPr="00781C38" w:rsidRDefault="0012738C" w:rsidP="006F47BF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Complemento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per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lo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Sviluppo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Rurale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(CSR)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81C38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 xml:space="preserve"> 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PAC 2023 - 2027 per la Regione Puglia (CSR 2023 - 2027)</w:t>
            </w:r>
          </w:p>
        </w:tc>
      </w:tr>
      <w:tr w:rsidR="0012738C" w:rsidRPr="00BF3E3C" w14:paraId="3F7A7937" w14:textId="77777777" w:rsidTr="006F47BF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1B2C5D0" w14:textId="77777777" w:rsidR="0012738C" w:rsidRPr="00781C38" w:rsidRDefault="0012738C" w:rsidP="006F47BF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STRATEGIA DI SVILUPPO LOCALE (SSL)</w:t>
            </w:r>
          </w:p>
          <w:p w14:paraId="325B9774" w14:textId="77777777" w:rsidR="0012738C" w:rsidRPr="00781C38" w:rsidRDefault="0012738C" w:rsidP="006F47BF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</w:p>
          <w:p w14:paraId="7ECDFD47" w14:textId="553E8690" w:rsidR="0012738C" w:rsidRPr="00781C38" w:rsidRDefault="0012738C" w:rsidP="006F47BF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GRUPPO DI AZIONE LOCALE </w:t>
            </w:r>
            <w:r>
              <w:rPr>
                <w:rFonts w:asciiTheme="minorHAnsi" w:hAnsiTheme="minorHAnsi" w:cstheme="minorHAnsi"/>
                <w:b/>
                <w:sz w:val="28"/>
                <w:lang w:val="it-IT"/>
              </w:rPr>
              <w:t>TERRE DI MURGIA</w:t>
            </w:r>
            <w:r w:rsidRPr="00781C38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 SCARL</w:t>
            </w:r>
          </w:p>
        </w:tc>
      </w:tr>
      <w:tr w:rsidR="0012738C" w:rsidRPr="00BF3E3C" w14:paraId="0379E8F2" w14:textId="77777777" w:rsidTr="006F47BF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58890686" w14:textId="77777777" w:rsidR="0012738C" w:rsidRPr="00781C38" w:rsidRDefault="0012738C" w:rsidP="006F47BF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z w:val="36"/>
                <w:lang w:val="it-IT"/>
              </w:rPr>
              <w:t xml:space="preserve">Allegato </w:t>
            </w:r>
            <w:r w:rsidRPr="00781C38">
              <w:rPr>
                <w:rFonts w:asciiTheme="minorHAnsi" w:hAnsiTheme="minorHAnsi" w:cstheme="minorHAnsi"/>
                <w:b/>
                <w:spacing w:val="-10"/>
                <w:sz w:val="36"/>
                <w:lang w:val="it-IT"/>
              </w:rPr>
              <w:t>4</w:t>
            </w:r>
          </w:p>
          <w:p w14:paraId="1BCC30D4" w14:textId="77777777" w:rsidR="0012738C" w:rsidRPr="00781C38" w:rsidRDefault="0012738C" w:rsidP="006F47BF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  <w:lang w:val="it-IT"/>
              </w:rPr>
            </w:pPr>
            <w:r w:rsidRPr="00781C38">
              <w:rPr>
                <w:rFonts w:asciiTheme="minorHAnsi" w:hAnsiTheme="minorHAnsi" w:cstheme="minorHAnsi"/>
                <w:b/>
                <w:spacing w:val="-2"/>
                <w:sz w:val="32"/>
                <w:lang w:val="it-IT"/>
              </w:rPr>
              <w:t>Cronoprogramma previsionale e procedurale</w:t>
            </w:r>
          </w:p>
        </w:tc>
      </w:tr>
      <w:tr w:rsidR="0012738C" w:rsidRPr="00BF3E3C" w14:paraId="4044B4FC" w14:textId="77777777" w:rsidTr="006F47BF">
        <w:trPr>
          <w:trHeight w:val="585"/>
        </w:trPr>
        <w:tc>
          <w:tcPr>
            <w:tcW w:w="2800" w:type="dxa"/>
            <w:vAlign w:val="center"/>
          </w:tcPr>
          <w:p w14:paraId="76EA3AAB" w14:textId="77777777" w:rsidR="0012738C" w:rsidRPr="00BF3E3C" w:rsidRDefault="0012738C" w:rsidP="006F47BF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12D99927" w14:textId="77777777" w:rsidR="0012738C" w:rsidRPr="00BF3E3C" w:rsidRDefault="0012738C" w:rsidP="006F47BF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 INTERVENTO SRE04-SRD14</w:t>
            </w:r>
          </w:p>
        </w:tc>
        <w:tc>
          <w:tcPr>
            <w:tcW w:w="5063" w:type="dxa"/>
            <w:vAlign w:val="center"/>
          </w:tcPr>
          <w:p w14:paraId="40D5175A" w14:textId="77777777" w:rsidR="0012738C" w:rsidRPr="00781C38" w:rsidRDefault="0012738C" w:rsidP="006F47B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781C3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Start up non agricole - Investimenti produttivi non agricoli in aree rurali </w:t>
            </w:r>
          </w:p>
          <w:p w14:paraId="49EDBBA6" w14:textId="77777777" w:rsidR="0012738C" w:rsidRPr="00781C38" w:rsidRDefault="0012738C" w:rsidP="006F47B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</w:tbl>
    <w:p w14:paraId="26DFEDAE" w14:textId="77777777" w:rsidR="0012738C" w:rsidRPr="00BF3E3C" w:rsidRDefault="0012738C" w:rsidP="0012738C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5528"/>
        <w:gridCol w:w="2851"/>
        <w:gridCol w:w="1544"/>
      </w:tblGrid>
      <w:tr w:rsidR="0012738C" w:rsidRPr="00BF3E3C" w14:paraId="5467037A" w14:textId="77777777" w:rsidTr="006F47BF">
        <w:trPr>
          <w:trHeight w:val="20"/>
        </w:trPr>
        <w:tc>
          <w:tcPr>
            <w:tcW w:w="5528" w:type="dxa"/>
            <w:shd w:val="clear" w:color="auto" w:fill="F2F2F2" w:themeFill="background1" w:themeFillShade="F2"/>
            <w:vAlign w:val="bottom"/>
          </w:tcPr>
          <w:p w14:paraId="77AE06A5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2851" w:type="dxa"/>
            <w:shd w:val="clear" w:color="auto" w:fill="F2F2F2" w:themeFill="background1" w:themeFillShade="F2"/>
            <w:vAlign w:val="center"/>
          </w:tcPr>
          <w:p w14:paraId="6A41F15C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44" w:type="dxa"/>
            <w:shd w:val="clear" w:color="auto" w:fill="F2F2F2" w:themeFill="background1" w:themeFillShade="F2"/>
            <w:vAlign w:val="center"/>
          </w:tcPr>
          <w:p w14:paraId="7ED53534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12738C" w:rsidRPr="00BF3E3C" w14:paraId="531216DB" w14:textId="77777777" w:rsidTr="006F47BF">
        <w:tc>
          <w:tcPr>
            <w:tcW w:w="5528" w:type="dxa"/>
            <w:vAlign w:val="center"/>
          </w:tcPr>
          <w:p w14:paraId="0EFD3544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2851" w:type="dxa"/>
            <w:vAlign w:val="center"/>
          </w:tcPr>
          <w:p w14:paraId="22F1324B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10gg dalla trasmissione Atto di concessione</w:t>
            </w:r>
          </w:p>
        </w:tc>
        <w:tc>
          <w:tcPr>
            <w:tcW w:w="1544" w:type="dxa"/>
            <w:vAlign w:val="center"/>
          </w:tcPr>
          <w:p w14:paraId="1A2330C1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1FAA64C5" w14:textId="77777777" w:rsidTr="006F47BF">
        <w:tc>
          <w:tcPr>
            <w:tcW w:w="5528" w:type="dxa"/>
            <w:vAlign w:val="center"/>
          </w:tcPr>
          <w:p w14:paraId="7803B8FB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2851" w:type="dxa"/>
            <w:vAlign w:val="center"/>
          </w:tcPr>
          <w:p w14:paraId="41DC64D4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3</w:t>
            </w:r>
            <w:proofErr w:type="gramEnd"/>
            <w:r>
              <w:rPr>
                <w:rFonts w:asciiTheme="minorHAnsi" w:hAnsiTheme="minorHAnsi" w:cstheme="minorHAnsi"/>
              </w:rPr>
              <w:t xml:space="preserve"> mesi dalla trasmissione Atto di concessione</w:t>
            </w:r>
          </w:p>
        </w:tc>
        <w:tc>
          <w:tcPr>
            <w:tcW w:w="1544" w:type="dxa"/>
            <w:vAlign w:val="center"/>
          </w:tcPr>
          <w:p w14:paraId="3F14E538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59400CC7" w14:textId="77777777" w:rsidTr="006F47BF">
        <w:tc>
          <w:tcPr>
            <w:tcW w:w="5528" w:type="dxa"/>
            <w:vAlign w:val="center"/>
          </w:tcPr>
          <w:p w14:paraId="66E8A1B8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Acquisizione dei titoli abilitativi (ove previsti, ove non già acquisiti con la domanda di sostegno)</w:t>
            </w:r>
          </w:p>
        </w:tc>
        <w:tc>
          <w:tcPr>
            <w:tcW w:w="2851" w:type="dxa"/>
            <w:vAlign w:val="center"/>
          </w:tcPr>
          <w:p w14:paraId="05910CFA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3</w:t>
            </w:r>
            <w:proofErr w:type="gramEnd"/>
            <w:r>
              <w:rPr>
                <w:rFonts w:asciiTheme="minorHAnsi" w:hAnsiTheme="minorHAnsi" w:cstheme="minorHAnsi"/>
              </w:rPr>
              <w:t xml:space="preserve"> mesi dalla trasmissione Atto di concessione</w:t>
            </w:r>
          </w:p>
        </w:tc>
        <w:tc>
          <w:tcPr>
            <w:tcW w:w="1544" w:type="dxa"/>
            <w:vAlign w:val="center"/>
          </w:tcPr>
          <w:p w14:paraId="28AB9356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43F09316" w14:textId="77777777" w:rsidTr="006F47BF">
        <w:tc>
          <w:tcPr>
            <w:tcW w:w="5528" w:type="dxa"/>
            <w:vAlign w:val="center"/>
          </w:tcPr>
          <w:p w14:paraId="09371386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2851" w:type="dxa"/>
            <w:vAlign w:val="center"/>
          </w:tcPr>
          <w:p w14:paraId="20F4BE5E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6</w:t>
            </w:r>
            <w:proofErr w:type="gramEnd"/>
            <w:r>
              <w:rPr>
                <w:rFonts w:asciiTheme="minorHAnsi" w:hAnsiTheme="minorHAnsi" w:cstheme="minorHAnsi"/>
              </w:rPr>
              <w:t xml:space="preserve"> mesi dalla trasmissione Atto di concessione</w:t>
            </w:r>
          </w:p>
        </w:tc>
        <w:tc>
          <w:tcPr>
            <w:tcW w:w="1544" w:type="dxa"/>
            <w:vAlign w:val="center"/>
          </w:tcPr>
          <w:p w14:paraId="6837E8F3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2B450295" w14:textId="77777777" w:rsidTr="006F47BF">
        <w:tc>
          <w:tcPr>
            <w:tcW w:w="5528" w:type="dxa"/>
            <w:vAlign w:val="center"/>
          </w:tcPr>
          <w:p w14:paraId="7F47808A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2851" w:type="dxa"/>
            <w:vAlign w:val="center"/>
          </w:tcPr>
          <w:p w14:paraId="751B2E42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10gg dall’avvio delle attività</w:t>
            </w:r>
          </w:p>
        </w:tc>
        <w:tc>
          <w:tcPr>
            <w:tcW w:w="1544" w:type="dxa"/>
            <w:vAlign w:val="center"/>
          </w:tcPr>
          <w:p w14:paraId="2ECA8B0B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575A85DC" w14:textId="77777777" w:rsidTr="006F47BF">
        <w:tc>
          <w:tcPr>
            <w:tcW w:w="5528" w:type="dxa"/>
            <w:vAlign w:val="center"/>
          </w:tcPr>
          <w:p w14:paraId="1180E2F3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dell’anticipazione</w:t>
            </w:r>
          </w:p>
        </w:tc>
        <w:tc>
          <w:tcPr>
            <w:tcW w:w="2851" w:type="dxa"/>
            <w:vAlign w:val="center"/>
          </w:tcPr>
          <w:p w14:paraId="188F4F6F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3</w:t>
            </w:r>
            <w:proofErr w:type="gramEnd"/>
            <w:r>
              <w:rPr>
                <w:rFonts w:asciiTheme="minorHAnsi" w:hAnsiTheme="minorHAnsi" w:cstheme="minorHAnsi"/>
              </w:rPr>
              <w:t xml:space="preserve"> mesi dalla trasmissione dell’Atto di concessione</w:t>
            </w:r>
          </w:p>
        </w:tc>
        <w:tc>
          <w:tcPr>
            <w:tcW w:w="1544" w:type="dxa"/>
            <w:vAlign w:val="center"/>
          </w:tcPr>
          <w:p w14:paraId="4CE70FEB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1FFE7AE7" w14:textId="77777777" w:rsidTr="006F47BF">
        <w:tc>
          <w:tcPr>
            <w:tcW w:w="5528" w:type="dxa"/>
            <w:vAlign w:val="center"/>
          </w:tcPr>
          <w:p w14:paraId="46CE1A72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di anticipazione, elaborazione elenco di liquidazione  </w:t>
            </w:r>
          </w:p>
        </w:tc>
        <w:tc>
          <w:tcPr>
            <w:tcW w:w="2851" w:type="dxa"/>
            <w:vAlign w:val="center"/>
          </w:tcPr>
          <w:p w14:paraId="6BD952DD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30gg dalla presentazione della </w:t>
            </w:r>
            <w:proofErr w:type="spellStart"/>
            <w:r>
              <w:rPr>
                <w:rFonts w:asciiTheme="minorHAnsi" w:hAnsiTheme="minorHAnsi" w:cstheme="minorHAnsi"/>
              </w:rPr>
              <w:t>DdP</w:t>
            </w:r>
            <w:proofErr w:type="spellEnd"/>
            <w:r>
              <w:rPr>
                <w:rFonts w:asciiTheme="minorHAnsi" w:hAnsiTheme="minorHAnsi" w:cstheme="minorHAnsi"/>
              </w:rPr>
              <w:t xml:space="preserve"> anticipazione</w:t>
            </w:r>
          </w:p>
        </w:tc>
        <w:tc>
          <w:tcPr>
            <w:tcW w:w="1544" w:type="dxa"/>
            <w:vAlign w:val="center"/>
          </w:tcPr>
          <w:p w14:paraId="0B4CE51F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GAL</w:t>
            </w:r>
          </w:p>
        </w:tc>
      </w:tr>
      <w:tr w:rsidR="0012738C" w:rsidRPr="00BF3E3C" w14:paraId="56474570" w14:textId="77777777" w:rsidTr="006F47BF">
        <w:tc>
          <w:tcPr>
            <w:tcW w:w="5528" w:type="dxa"/>
            <w:vAlign w:val="center"/>
          </w:tcPr>
          <w:p w14:paraId="00BDC2F1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Domande di pagamento acconti per SAL (Stato Avanzamento Lavori)</w:t>
            </w:r>
          </w:p>
        </w:tc>
        <w:tc>
          <w:tcPr>
            <w:tcW w:w="2851" w:type="dxa"/>
            <w:vAlign w:val="center"/>
          </w:tcPr>
          <w:p w14:paraId="0AEC54EC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>10</w:t>
            </w:r>
            <w:proofErr w:type="gramEnd"/>
            <w:r>
              <w:rPr>
                <w:rFonts w:asciiTheme="minorHAnsi" w:hAnsiTheme="minorHAnsi" w:cstheme="minorHAnsi"/>
              </w:rPr>
              <w:t xml:space="preserve"> mesi dalla trasmissione dell’Atto di concessione</w:t>
            </w:r>
          </w:p>
        </w:tc>
        <w:tc>
          <w:tcPr>
            <w:tcW w:w="1544" w:type="dxa"/>
            <w:vAlign w:val="center"/>
          </w:tcPr>
          <w:p w14:paraId="27828C26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6FC67867" w14:textId="77777777" w:rsidTr="006F47BF">
        <w:tc>
          <w:tcPr>
            <w:tcW w:w="5528" w:type="dxa"/>
            <w:vAlign w:val="center"/>
          </w:tcPr>
          <w:p w14:paraId="073FC1A8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2851" w:type="dxa"/>
            <w:vAlign w:val="center"/>
          </w:tcPr>
          <w:p w14:paraId="33F4EB60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30gg dalla presentazione della </w:t>
            </w:r>
            <w:proofErr w:type="spellStart"/>
            <w:r>
              <w:rPr>
                <w:rFonts w:asciiTheme="minorHAnsi" w:hAnsiTheme="minorHAnsi" w:cstheme="minorHAnsi"/>
              </w:rPr>
              <w:t>DdP</w:t>
            </w:r>
            <w:proofErr w:type="spellEnd"/>
            <w:r>
              <w:rPr>
                <w:rFonts w:asciiTheme="minorHAnsi" w:hAnsiTheme="minorHAnsi" w:cstheme="minorHAnsi"/>
              </w:rPr>
              <w:t xml:space="preserve"> SAL</w:t>
            </w:r>
          </w:p>
        </w:tc>
        <w:tc>
          <w:tcPr>
            <w:tcW w:w="1544" w:type="dxa"/>
            <w:vAlign w:val="center"/>
          </w:tcPr>
          <w:p w14:paraId="55F69532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GAL</w:t>
            </w:r>
          </w:p>
        </w:tc>
      </w:tr>
      <w:tr w:rsidR="0012738C" w:rsidRPr="00BF3E3C" w14:paraId="3FA5C490" w14:textId="77777777" w:rsidTr="006F47BF">
        <w:tc>
          <w:tcPr>
            <w:tcW w:w="5528" w:type="dxa"/>
            <w:vAlign w:val="center"/>
          </w:tcPr>
          <w:p w14:paraId="2C05EE12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variante</w:t>
            </w:r>
          </w:p>
        </w:tc>
        <w:tc>
          <w:tcPr>
            <w:tcW w:w="2851" w:type="dxa"/>
            <w:vAlign w:val="center"/>
          </w:tcPr>
          <w:p w14:paraId="7A8AFC88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Prima della </w:t>
            </w:r>
            <w:proofErr w:type="spellStart"/>
            <w:r>
              <w:rPr>
                <w:rFonts w:asciiTheme="minorHAnsi" w:hAnsiTheme="minorHAnsi" w:cstheme="minorHAnsi"/>
              </w:rPr>
              <w:t>DdP</w:t>
            </w:r>
            <w:proofErr w:type="spellEnd"/>
            <w:r>
              <w:rPr>
                <w:rFonts w:asciiTheme="minorHAnsi" w:hAnsiTheme="minorHAnsi" w:cstheme="minorHAnsi"/>
              </w:rPr>
              <w:t xml:space="preserve"> di Saldo</w:t>
            </w:r>
          </w:p>
        </w:tc>
        <w:tc>
          <w:tcPr>
            <w:tcW w:w="1544" w:type="dxa"/>
            <w:vAlign w:val="center"/>
          </w:tcPr>
          <w:p w14:paraId="4106DEFF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6FE41732" w14:textId="77777777" w:rsidTr="006F47BF">
        <w:tc>
          <w:tcPr>
            <w:tcW w:w="5528" w:type="dxa"/>
            <w:vAlign w:val="center"/>
          </w:tcPr>
          <w:p w14:paraId="55729FAE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lastRenderedPageBreak/>
              <w:t>Completamento delle attività previste dal piano aziendale</w:t>
            </w:r>
          </w:p>
        </w:tc>
        <w:tc>
          <w:tcPr>
            <w:tcW w:w="2851" w:type="dxa"/>
            <w:vAlign w:val="center"/>
          </w:tcPr>
          <w:p w14:paraId="2964A81C" w14:textId="77777777" w:rsidR="0012738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mesi per investimenti non strutturali</w:t>
            </w:r>
          </w:p>
          <w:p w14:paraId="1592021B" w14:textId="77777777" w:rsidR="0012738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18 mesi per </w:t>
            </w:r>
            <w:r w:rsidRPr="002C3D85">
              <w:rPr>
                <w:rFonts w:asciiTheme="minorHAnsi" w:hAnsiTheme="minorHAnsi" w:cstheme="minorHAnsi"/>
              </w:rPr>
              <w:t xml:space="preserve">investimenti relativi a strutture, impianti e tipologie analoghe </w:t>
            </w:r>
          </w:p>
          <w:p w14:paraId="1D6787AC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C3D85">
              <w:rPr>
                <w:rFonts w:asciiTheme="minorHAnsi" w:hAnsiTheme="minorHAnsi" w:cstheme="minorHAnsi"/>
              </w:rPr>
              <w:t>e comunque improrogabilmente entro il 30 giugno 2029</w:t>
            </w:r>
          </w:p>
        </w:tc>
        <w:tc>
          <w:tcPr>
            <w:tcW w:w="1544" w:type="dxa"/>
            <w:vAlign w:val="center"/>
          </w:tcPr>
          <w:p w14:paraId="27CC9E5D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1BF64E08" w14:textId="77777777" w:rsidTr="006F47BF">
        <w:tc>
          <w:tcPr>
            <w:tcW w:w="5528" w:type="dxa"/>
            <w:vAlign w:val="center"/>
          </w:tcPr>
          <w:p w14:paraId="1C5AC8F6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2851" w:type="dxa"/>
            <w:vAlign w:val="center"/>
          </w:tcPr>
          <w:p w14:paraId="61DC3924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gg dal completamento delle attività del piano aziendale</w:t>
            </w:r>
          </w:p>
        </w:tc>
        <w:tc>
          <w:tcPr>
            <w:tcW w:w="1544" w:type="dxa"/>
            <w:vAlign w:val="center"/>
          </w:tcPr>
          <w:p w14:paraId="5889079F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Richiedente</w:t>
            </w:r>
          </w:p>
        </w:tc>
      </w:tr>
      <w:tr w:rsidR="0012738C" w:rsidRPr="00BF3E3C" w14:paraId="3D0F15F5" w14:textId="77777777" w:rsidTr="006F47BF">
        <w:tc>
          <w:tcPr>
            <w:tcW w:w="5528" w:type="dxa"/>
            <w:vAlign w:val="center"/>
          </w:tcPr>
          <w:p w14:paraId="531C58A1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domanda saldo, visita in situ, elaborazione elenco di liquidazione  </w:t>
            </w:r>
          </w:p>
        </w:tc>
        <w:tc>
          <w:tcPr>
            <w:tcW w:w="2851" w:type="dxa"/>
            <w:vAlign w:val="center"/>
          </w:tcPr>
          <w:p w14:paraId="0180FC86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30gg dalla presentazione della </w:t>
            </w:r>
            <w:proofErr w:type="spellStart"/>
            <w:r>
              <w:rPr>
                <w:rFonts w:asciiTheme="minorHAnsi" w:hAnsiTheme="minorHAnsi" w:cstheme="minorHAnsi"/>
              </w:rPr>
              <w:t>DdP</w:t>
            </w:r>
            <w:proofErr w:type="spellEnd"/>
            <w:r>
              <w:rPr>
                <w:rFonts w:asciiTheme="minorHAnsi" w:hAnsiTheme="minorHAnsi" w:cstheme="minorHAnsi"/>
              </w:rPr>
              <w:t xml:space="preserve"> Saldo</w:t>
            </w:r>
          </w:p>
        </w:tc>
        <w:tc>
          <w:tcPr>
            <w:tcW w:w="1544" w:type="dxa"/>
            <w:vAlign w:val="center"/>
          </w:tcPr>
          <w:p w14:paraId="4C644099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GAL</w:t>
            </w:r>
          </w:p>
        </w:tc>
      </w:tr>
      <w:tr w:rsidR="0012738C" w:rsidRPr="00BF3E3C" w14:paraId="4794F67A" w14:textId="77777777" w:rsidTr="006F47BF">
        <w:tc>
          <w:tcPr>
            <w:tcW w:w="5528" w:type="dxa"/>
            <w:vAlign w:val="center"/>
          </w:tcPr>
          <w:p w14:paraId="06CA3E49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2851" w:type="dxa"/>
            <w:vAlign w:val="center"/>
          </w:tcPr>
          <w:p w14:paraId="17C427AD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30gg dalla chiusura istruttoria della </w:t>
            </w:r>
            <w:proofErr w:type="spellStart"/>
            <w:r>
              <w:rPr>
                <w:rFonts w:asciiTheme="minorHAnsi" w:hAnsiTheme="minorHAnsi" w:cstheme="minorHAnsi"/>
              </w:rPr>
              <w:t>DdP</w:t>
            </w:r>
            <w:proofErr w:type="spellEnd"/>
            <w:r>
              <w:rPr>
                <w:rFonts w:asciiTheme="minorHAnsi" w:hAnsiTheme="minorHAnsi" w:cstheme="minorHAnsi"/>
              </w:rPr>
              <w:t xml:space="preserve"> Saldo</w:t>
            </w:r>
          </w:p>
        </w:tc>
        <w:tc>
          <w:tcPr>
            <w:tcW w:w="1544" w:type="dxa"/>
            <w:vAlign w:val="center"/>
          </w:tcPr>
          <w:p w14:paraId="5B32D151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GAL</w:t>
            </w:r>
          </w:p>
        </w:tc>
      </w:tr>
      <w:tr w:rsidR="0012738C" w:rsidRPr="00BF3E3C" w14:paraId="7E120D5B" w14:textId="77777777" w:rsidTr="006F47BF">
        <w:tc>
          <w:tcPr>
            <w:tcW w:w="5528" w:type="dxa"/>
            <w:vAlign w:val="center"/>
          </w:tcPr>
          <w:p w14:paraId="38C08F4C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Svincolo polizza</w:t>
            </w:r>
          </w:p>
        </w:tc>
        <w:tc>
          <w:tcPr>
            <w:tcW w:w="2851" w:type="dxa"/>
            <w:vAlign w:val="center"/>
          </w:tcPr>
          <w:p w14:paraId="4E461C71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Non definito</w:t>
            </w:r>
          </w:p>
        </w:tc>
        <w:tc>
          <w:tcPr>
            <w:tcW w:w="1544" w:type="dxa"/>
            <w:vAlign w:val="center"/>
          </w:tcPr>
          <w:p w14:paraId="72BDFFFA" w14:textId="77777777" w:rsidR="0012738C" w:rsidRPr="00BF3E3C" w:rsidRDefault="0012738C" w:rsidP="006F47B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AGEA</w:t>
            </w:r>
          </w:p>
        </w:tc>
      </w:tr>
    </w:tbl>
    <w:p w14:paraId="15975FB6" w14:textId="77777777" w:rsidR="0012738C" w:rsidRPr="00BF3E3C" w:rsidRDefault="0012738C" w:rsidP="0012738C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p w14:paraId="4F759661" w14:textId="1CE39746" w:rsidR="00252F33" w:rsidRDefault="00252F33" w:rsidP="0012738C">
      <w:pPr>
        <w:spacing w:after="0" w:line="240" w:lineRule="auto"/>
      </w:pPr>
    </w:p>
    <w:sectPr w:rsidR="00252F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38C"/>
    <w:rsid w:val="0012738C"/>
    <w:rsid w:val="00252F33"/>
    <w:rsid w:val="007318E3"/>
    <w:rsid w:val="00C450A8"/>
    <w:rsid w:val="00C57B72"/>
    <w:rsid w:val="00DD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3923DF"/>
  <w15:chartTrackingRefBased/>
  <w15:docId w15:val="{14FD39AE-4E06-E643-B70A-15500DFA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738C"/>
    <w:pPr>
      <w:suppressAutoHyphens/>
      <w:spacing w:line="259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2738C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2738C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2738C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2738C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2738C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2738C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2738C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2738C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2738C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7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2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27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273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73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73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73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73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73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2738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27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2738C"/>
    <w:pPr>
      <w:numPr>
        <w:ilvl w:val="1"/>
      </w:numPr>
      <w:suppressAutoHyphens w:val="0"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7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2738C"/>
    <w:pPr>
      <w:suppressAutoHyphens w:val="0"/>
      <w:spacing w:before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73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2738C"/>
    <w:pPr>
      <w:suppressAutoHyphens w:val="0"/>
      <w:spacing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273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27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73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738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12738C"/>
    <w:pPr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rsid w:val="0012738C"/>
    <w:rPr>
      <w:rFonts w:ascii="Calibri" w:eastAsia="Calibri" w:hAnsi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12738C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2738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2738C"/>
    <w:pPr>
      <w:widowControl w:val="0"/>
      <w:suppressAutoHyphens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2041</Characters>
  <Application>Microsoft Office Word</Application>
  <DocSecurity>0</DocSecurity>
  <Lines>102</Lines>
  <Paragraphs>71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Terre di Murgia</dc:creator>
  <cp:keywords/>
  <dc:description/>
  <cp:lastModifiedBy>ICT Terre di Murgia</cp:lastModifiedBy>
  <cp:revision>2</cp:revision>
  <cp:lastPrinted>2026-09-01T09:31:00Z</cp:lastPrinted>
  <dcterms:created xsi:type="dcterms:W3CDTF">2026-07-16T09:55:00Z</dcterms:created>
  <dcterms:modified xsi:type="dcterms:W3CDTF">2026-09-01T09:31:00Z</dcterms:modified>
</cp:coreProperties>
</file>